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8A" w:rsidRDefault="00906DB9" w:rsidP="00906DB9">
      <w:pPr>
        <w:widowControl w:val="0"/>
        <w:tabs>
          <w:tab w:val="left" w:pos="53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906DB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с 16 июня – 22 июня </w:t>
      </w:r>
    </w:p>
    <w:p w:rsidR="00906DB9" w:rsidRDefault="00906DB9" w:rsidP="00906DB9">
      <w:pPr>
        <w:widowControl w:val="0"/>
        <w:tabs>
          <w:tab w:val="left" w:pos="53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906DB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Неделя информирования о важности физической активности</w:t>
      </w:r>
    </w:p>
    <w:p w:rsidR="00906DB9" w:rsidRPr="00906DB9" w:rsidRDefault="00906DB9" w:rsidP="00906DB9">
      <w:pPr>
        <w:widowControl w:val="0"/>
        <w:tabs>
          <w:tab w:val="left" w:pos="53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906DB9" w:rsidRPr="00906DB9" w:rsidRDefault="00906DB9" w:rsidP="00906DB9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6528EB7F" wp14:editId="5B64A06E">
            <wp:extent cx="3542047" cy="2572247"/>
            <wp:effectExtent l="0" t="0" r="127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13" cy="257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B9" w:rsidRDefault="00906DB9" w:rsidP="00906DB9">
      <w:pPr>
        <w:widowControl w:val="0"/>
        <w:tabs>
          <w:tab w:val="left" w:pos="5340"/>
        </w:tabs>
        <w:spacing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06DB9" w:rsidRPr="00906DB9" w:rsidRDefault="00906DB9" w:rsidP="00AF748A">
      <w:pPr>
        <w:widowControl w:val="0"/>
        <w:tabs>
          <w:tab w:val="left" w:pos="5340"/>
        </w:tabs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6DB9">
        <w:rPr>
          <w:rFonts w:ascii="Times New Roman" w:eastAsia="Times New Roman" w:hAnsi="Times New Roman" w:cs="Times New Roman"/>
          <w:sz w:val="32"/>
          <w:szCs w:val="32"/>
        </w:rPr>
        <w:t>- Низкая физическая активность (ФА),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</w:r>
    </w:p>
    <w:p w:rsidR="00906DB9" w:rsidRPr="00906DB9" w:rsidRDefault="00906DB9" w:rsidP="00AF748A">
      <w:pPr>
        <w:widowControl w:val="0"/>
        <w:tabs>
          <w:tab w:val="left" w:pos="5340"/>
        </w:tabs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6DB9">
        <w:rPr>
          <w:rFonts w:ascii="Times New Roman" w:eastAsia="Times New Roman" w:hAnsi="Times New Roman" w:cs="Times New Roman"/>
          <w:sz w:val="32"/>
          <w:szCs w:val="32"/>
        </w:rPr>
        <w:t>- Низкая ФА увеличивает риск развития:</w:t>
      </w:r>
    </w:p>
    <w:p w:rsidR="00906DB9" w:rsidRPr="00906DB9" w:rsidRDefault="00906DB9" w:rsidP="00AF748A">
      <w:pPr>
        <w:widowControl w:val="0"/>
        <w:tabs>
          <w:tab w:val="left" w:pos="5340"/>
        </w:tabs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6DB9">
        <w:rPr>
          <w:rFonts w:ascii="Times New Roman" w:eastAsia="Times New Roman" w:hAnsi="Times New Roman" w:cs="Times New Roman"/>
          <w:sz w:val="32"/>
          <w:szCs w:val="32"/>
        </w:rPr>
        <w:t>1. Ишемической болезни сердца на 30%;</w:t>
      </w:r>
    </w:p>
    <w:p w:rsidR="00906DB9" w:rsidRPr="00906DB9" w:rsidRDefault="00906DB9" w:rsidP="00AF748A">
      <w:pPr>
        <w:widowControl w:val="0"/>
        <w:tabs>
          <w:tab w:val="left" w:pos="5340"/>
        </w:tabs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6DB9">
        <w:rPr>
          <w:rFonts w:ascii="Times New Roman" w:eastAsia="Times New Roman" w:hAnsi="Times New Roman" w:cs="Times New Roman"/>
          <w:sz w:val="32"/>
          <w:szCs w:val="32"/>
        </w:rPr>
        <w:t>2. Сахарного диабета 2 типа на 27%;</w:t>
      </w:r>
    </w:p>
    <w:p w:rsidR="00906DB9" w:rsidRPr="00906DB9" w:rsidRDefault="00906DB9" w:rsidP="00AF748A">
      <w:pPr>
        <w:widowControl w:val="0"/>
        <w:tabs>
          <w:tab w:val="left" w:pos="5340"/>
        </w:tabs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6DB9">
        <w:rPr>
          <w:rFonts w:ascii="Times New Roman" w:eastAsia="Times New Roman" w:hAnsi="Times New Roman" w:cs="Times New Roman"/>
          <w:sz w:val="32"/>
          <w:szCs w:val="32"/>
        </w:rPr>
        <w:t>3. Рака толстой кишки и рака молочной железа на 21-25%.</w:t>
      </w:r>
    </w:p>
    <w:p w:rsidR="00906DB9" w:rsidRPr="00906DB9" w:rsidRDefault="00906DB9" w:rsidP="00AF748A">
      <w:pPr>
        <w:widowControl w:val="0"/>
        <w:tabs>
          <w:tab w:val="left" w:pos="5340"/>
        </w:tabs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6DB9">
        <w:rPr>
          <w:rFonts w:ascii="Times New Roman" w:eastAsia="Times New Roman" w:hAnsi="Times New Roman" w:cs="Times New Roman"/>
          <w:sz w:val="32"/>
          <w:szCs w:val="32"/>
        </w:rPr>
        <w:t>- Основные рекомендации:</w:t>
      </w:r>
    </w:p>
    <w:p w:rsidR="00906DB9" w:rsidRPr="00906DB9" w:rsidRDefault="00906DB9" w:rsidP="00AF748A">
      <w:pPr>
        <w:widowControl w:val="0"/>
        <w:tabs>
          <w:tab w:val="left" w:pos="5340"/>
        </w:tabs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6DB9">
        <w:rPr>
          <w:rFonts w:ascii="Times New Roman" w:eastAsia="Times New Roman" w:hAnsi="Times New Roman" w:cs="Times New Roman"/>
          <w:sz w:val="32"/>
          <w:szCs w:val="32"/>
        </w:rPr>
        <w:t>1. 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</w:r>
    </w:p>
    <w:p w:rsidR="00821709" w:rsidRDefault="00906DB9" w:rsidP="00AF748A">
      <w:pPr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6DB9">
        <w:rPr>
          <w:rFonts w:ascii="Times New Roman" w:eastAsia="Times New Roman" w:hAnsi="Times New Roman" w:cs="Times New Roman"/>
          <w:sz w:val="32"/>
          <w:szCs w:val="32"/>
        </w:rPr>
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</w:r>
    </w:p>
    <w:p w:rsidR="00906DB9" w:rsidRDefault="00906DB9" w:rsidP="00906DB9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06DB9" w:rsidRPr="00906DB9" w:rsidRDefault="00906DB9" w:rsidP="00906DB9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906DB9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Будьте здоровы!</w:t>
      </w:r>
    </w:p>
    <w:sectPr w:rsidR="00906DB9" w:rsidRPr="0090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1F"/>
    <w:rsid w:val="00821709"/>
    <w:rsid w:val="00906DB9"/>
    <w:rsid w:val="00AF748A"/>
    <w:rsid w:val="00D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0AC1"/>
  <w15:chartTrackingRefBased/>
  <w15:docId w15:val="{EA00AFE0-DB5C-4DF5-A872-5140EE65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6DB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3</cp:revision>
  <dcterms:created xsi:type="dcterms:W3CDTF">2025-05-21T05:16:00Z</dcterms:created>
  <dcterms:modified xsi:type="dcterms:W3CDTF">2025-05-22T04:32:00Z</dcterms:modified>
</cp:coreProperties>
</file>